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15D7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8A2B79">
        <w:rPr>
          <w:rFonts w:ascii="Times New Roman" w:hAnsi="Times New Roman" w:cs="Times New Roman"/>
          <w:b/>
          <w:sz w:val="26"/>
          <w:szCs w:val="26"/>
        </w:rPr>
        <w:t>.05.2023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120" w:rsidRPr="0063250D" w:rsidRDefault="00DA6120" w:rsidP="007A69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0D">
        <w:rPr>
          <w:rFonts w:ascii="Times New Roman" w:hAnsi="Times New Roman" w:cs="Times New Roman"/>
          <w:b/>
          <w:sz w:val="28"/>
          <w:szCs w:val="28"/>
        </w:rPr>
        <w:t xml:space="preserve">В региональном </w:t>
      </w:r>
      <w:r w:rsidR="001840F5" w:rsidRPr="0063250D">
        <w:rPr>
          <w:rFonts w:ascii="Times New Roman" w:hAnsi="Times New Roman" w:cs="Times New Roman"/>
          <w:b/>
          <w:sz w:val="28"/>
          <w:szCs w:val="28"/>
        </w:rPr>
        <w:t>Росреестре продолжают работать горячие линии</w:t>
      </w:r>
      <w:r w:rsidRPr="00632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7BE">
        <w:rPr>
          <w:rFonts w:ascii="Times New Roman" w:hAnsi="Times New Roman" w:cs="Times New Roman"/>
          <w:b/>
          <w:sz w:val="28"/>
          <w:szCs w:val="28"/>
        </w:rPr>
        <w:t>для</w:t>
      </w:r>
      <w:r w:rsidRPr="0063250D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9767BE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63250D">
        <w:rPr>
          <w:rFonts w:ascii="Times New Roman" w:hAnsi="Times New Roman" w:cs="Times New Roman"/>
          <w:b/>
          <w:sz w:val="28"/>
          <w:szCs w:val="28"/>
        </w:rPr>
        <w:t xml:space="preserve"> семей мобилизованных</w:t>
      </w:r>
    </w:p>
    <w:p w:rsidR="00DA6120" w:rsidRPr="00DA6120" w:rsidRDefault="00DA6120" w:rsidP="00BC558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6120">
        <w:rPr>
          <w:rFonts w:ascii="Times New Roman" w:hAnsi="Times New Roman" w:cs="Times New Roman"/>
          <w:b/>
          <w:sz w:val="28"/>
          <w:szCs w:val="28"/>
        </w:rPr>
        <w:t>Для эффективного информирования мобилизованных и их близких, а также для граждан, прибывших в экстренном порядке из Херсонской области в республику, Управление Росреестра по Республике Адыгея и филиал ППК «Роскадастр» по Республике Адыгея продолжают проводит</w:t>
      </w:r>
      <w:r w:rsidR="001840F5">
        <w:rPr>
          <w:rFonts w:ascii="Times New Roman" w:hAnsi="Times New Roman" w:cs="Times New Roman"/>
          <w:b/>
          <w:sz w:val="28"/>
          <w:szCs w:val="28"/>
        </w:rPr>
        <w:t xml:space="preserve">ь телефонные консультации </w:t>
      </w:r>
      <w:r w:rsidRPr="00DA6120">
        <w:rPr>
          <w:rFonts w:ascii="Times New Roman" w:hAnsi="Times New Roman" w:cs="Times New Roman"/>
          <w:b/>
          <w:sz w:val="28"/>
          <w:szCs w:val="28"/>
        </w:rPr>
        <w:t>о предоставлении госуслуг.</w:t>
      </w:r>
    </w:p>
    <w:p w:rsidR="00BC5583" w:rsidRPr="00BC5583" w:rsidRDefault="001840F5" w:rsidP="00BC558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DA6120" w:rsidRPr="00DA6120">
        <w:rPr>
          <w:rFonts w:ascii="Times New Roman" w:hAnsi="Times New Roman" w:cs="Times New Roman"/>
          <w:sz w:val="28"/>
          <w:szCs w:val="28"/>
        </w:rPr>
        <w:t xml:space="preserve"> регионального Управления и </w:t>
      </w:r>
      <w:r w:rsidR="00DA6120">
        <w:rPr>
          <w:rFonts w:ascii="Times New Roman" w:hAnsi="Times New Roman" w:cs="Times New Roman"/>
          <w:sz w:val="28"/>
          <w:szCs w:val="28"/>
        </w:rPr>
        <w:t>Роскадастра</w:t>
      </w:r>
      <w:r w:rsidR="00DA6120" w:rsidRPr="00DA6120">
        <w:rPr>
          <w:rFonts w:ascii="Times New Roman" w:hAnsi="Times New Roman" w:cs="Times New Roman"/>
          <w:sz w:val="28"/>
          <w:szCs w:val="28"/>
        </w:rPr>
        <w:t xml:space="preserve"> готовы в оперативном порядке помо</w:t>
      </w:r>
      <w:r>
        <w:rPr>
          <w:rFonts w:ascii="Times New Roman" w:hAnsi="Times New Roman" w:cs="Times New Roman"/>
          <w:sz w:val="28"/>
          <w:szCs w:val="28"/>
        </w:rPr>
        <w:t>чь</w:t>
      </w:r>
      <w:r w:rsidR="00DA6120" w:rsidRPr="00DA6120">
        <w:rPr>
          <w:rFonts w:ascii="Times New Roman" w:hAnsi="Times New Roman" w:cs="Times New Roman"/>
          <w:sz w:val="28"/>
          <w:szCs w:val="28"/>
        </w:rPr>
        <w:t xml:space="preserve"> в решении возникших проблем обратившимся гражданам. Консультировать их по вопросам, нахо</w:t>
      </w:r>
      <w:r w:rsidR="00DA6120">
        <w:rPr>
          <w:rFonts w:ascii="Times New Roman" w:hAnsi="Times New Roman" w:cs="Times New Roman"/>
          <w:sz w:val="28"/>
          <w:szCs w:val="28"/>
        </w:rPr>
        <w:t>дящимся в компетенции ведомства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5583" w:rsidRP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 xml:space="preserve">предоставление сведений из ЕГРН и ГФДЗ; </w:t>
      </w:r>
    </w:p>
    <w:p w:rsidR="00BC5583" w:rsidRP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 xml:space="preserve">получение невостребованных документов и копий архивных документов на недвижимость; </w:t>
      </w:r>
    </w:p>
    <w:p w:rsidR="00BC5583" w:rsidRP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 xml:space="preserve">исправление реестровых ошибок; </w:t>
      </w:r>
    </w:p>
    <w:p w:rsid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>земельные споры (межевание</w:t>
      </w:r>
      <w:r w:rsidR="00334F28">
        <w:rPr>
          <w:rFonts w:ascii="Times New Roman" w:hAnsi="Times New Roman" w:cs="Times New Roman"/>
          <w:sz w:val="28"/>
          <w:szCs w:val="28"/>
        </w:rPr>
        <w:t>, согласование границ участков);</w:t>
      </w:r>
      <w:r w:rsidRPr="00334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83" w:rsidRP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 xml:space="preserve">выездное обслуживание и курьерская доставка документов; </w:t>
      </w:r>
    </w:p>
    <w:p w:rsidR="00BC5583" w:rsidRP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>подготовка</w:t>
      </w:r>
      <w:r w:rsidR="00334F2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15D7E">
        <w:rPr>
          <w:rFonts w:ascii="Times New Roman" w:hAnsi="Times New Roman" w:cs="Times New Roman"/>
          <w:sz w:val="28"/>
          <w:szCs w:val="28"/>
        </w:rPr>
        <w:t xml:space="preserve"> к имущественным сделкам;</w:t>
      </w:r>
    </w:p>
    <w:p w:rsidR="00BC5583" w:rsidRPr="00315D7E" w:rsidRDefault="00BC5583" w:rsidP="00315D7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5D7E">
        <w:rPr>
          <w:rFonts w:ascii="Times New Roman" w:hAnsi="Times New Roman" w:cs="Times New Roman"/>
          <w:sz w:val="28"/>
          <w:szCs w:val="28"/>
        </w:rPr>
        <w:t xml:space="preserve">кадастровый учёт земельных участков и объектов недвижимости; </w:t>
      </w:r>
    </w:p>
    <w:p w:rsidR="00BC5583" w:rsidRPr="00315D7E" w:rsidRDefault="00BC5583" w:rsidP="00315D7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5D7E">
        <w:rPr>
          <w:rFonts w:ascii="Times New Roman" w:hAnsi="Times New Roman" w:cs="Times New Roman"/>
          <w:sz w:val="28"/>
          <w:szCs w:val="28"/>
        </w:rPr>
        <w:t xml:space="preserve">регистрация прав на недвижимость; </w:t>
      </w:r>
    </w:p>
    <w:p w:rsidR="00BC5583" w:rsidRPr="00315D7E" w:rsidRDefault="00BC5583" w:rsidP="00315D7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5D7E">
        <w:rPr>
          <w:rFonts w:ascii="Times New Roman" w:hAnsi="Times New Roman" w:cs="Times New Roman"/>
          <w:sz w:val="28"/>
          <w:szCs w:val="28"/>
        </w:rPr>
        <w:t>упрощенный порядок оформления недвижимого имущества в рамках дачной и гаражной амнистий, возмож</w:t>
      </w:r>
      <w:r w:rsidR="00315D7E">
        <w:rPr>
          <w:rFonts w:ascii="Times New Roman" w:hAnsi="Times New Roman" w:cs="Times New Roman"/>
          <w:sz w:val="28"/>
          <w:szCs w:val="28"/>
        </w:rPr>
        <w:t>ность легализации недвижимости</w:t>
      </w:r>
      <w:r w:rsidR="00315D7E" w:rsidRPr="00315D7E">
        <w:rPr>
          <w:rFonts w:ascii="Times New Roman" w:hAnsi="Times New Roman" w:cs="Times New Roman"/>
          <w:sz w:val="28"/>
          <w:szCs w:val="28"/>
        </w:rPr>
        <w:t>.</w:t>
      </w:r>
    </w:p>
    <w:p w:rsidR="00BC5583" w:rsidRDefault="00BC5583" w:rsidP="00BC558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На эти и другие вопросы сотрудники региональных подразделений ведомства ответят гражданам </w:t>
      </w:r>
      <w:r w:rsidR="00315D7E">
        <w:rPr>
          <w:rFonts w:ascii="Times New Roman" w:hAnsi="Times New Roman" w:cs="Times New Roman"/>
          <w:sz w:val="28"/>
          <w:szCs w:val="28"/>
        </w:rPr>
        <w:t>по телефонам:</w:t>
      </w:r>
    </w:p>
    <w:p w:rsidR="00DA6120" w:rsidRPr="00DA6120" w:rsidRDefault="00DA6120" w:rsidP="00DA612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6120">
        <w:rPr>
          <w:rFonts w:ascii="Times New Roman" w:hAnsi="Times New Roman" w:cs="Times New Roman"/>
          <w:sz w:val="28"/>
          <w:szCs w:val="28"/>
        </w:rPr>
        <w:t>(8772) 57-18-87,</w:t>
      </w:r>
    </w:p>
    <w:p w:rsidR="00DA6120" w:rsidRPr="00DA6120" w:rsidRDefault="00DA6120" w:rsidP="00DA612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6120">
        <w:rPr>
          <w:rFonts w:ascii="Times New Roman" w:hAnsi="Times New Roman" w:cs="Times New Roman"/>
          <w:sz w:val="28"/>
          <w:szCs w:val="28"/>
        </w:rPr>
        <w:t>(8772) 59-30-46.</w:t>
      </w:r>
    </w:p>
    <w:p w:rsidR="00C86715" w:rsidRPr="00C86715" w:rsidRDefault="00BC5583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4F28"/>
    <w:rsid w:val="0034198B"/>
    <w:rsid w:val="00346B02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95C8F"/>
    <w:rsid w:val="004C6C65"/>
    <w:rsid w:val="004D0D70"/>
    <w:rsid w:val="004E3DB9"/>
    <w:rsid w:val="004F797C"/>
    <w:rsid w:val="00516589"/>
    <w:rsid w:val="00526516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250D"/>
    <w:rsid w:val="00635BE0"/>
    <w:rsid w:val="00673AC9"/>
    <w:rsid w:val="00676C8D"/>
    <w:rsid w:val="00677539"/>
    <w:rsid w:val="00726483"/>
    <w:rsid w:val="00736097"/>
    <w:rsid w:val="00761F14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B3098"/>
    <w:rsid w:val="00CB6773"/>
    <w:rsid w:val="00CC11AB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8</cp:revision>
  <cp:lastPrinted>2022-07-07T11:02:00Z</cp:lastPrinted>
  <dcterms:created xsi:type="dcterms:W3CDTF">2023-05-11T12:12:00Z</dcterms:created>
  <dcterms:modified xsi:type="dcterms:W3CDTF">2023-05-11T13:35:00Z</dcterms:modified>
</cp:coreProperties>
</file>